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ХОЗЯЙСТВА РОССИЙСКОЙ ФЕДЕРАЦИИ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ПРИКАЗ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r w:rsidRPr="0068481F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481F">
        <w:rPr>
          <w:rFonts w:ascii="Times New Roman" w:hAnsi="Times New Roman" w:cs="Times New Roman"/>
          <w:sz w:val="28"/>
          <w:szCs w:val="28"/>
        </w:rPr>
        <w:t xml:space="preserve">К ОФОРМЛЕНИЮ ПРОТОКОЛОВ ОБЩИХ СОБРАНИЙ </w:t>
      </w:r>
      <w:bookmarkEnd w:id="0"/>
      <w:r w:rsidRPr="0068481F">
        <w:rPr>
          <w:rFonts w:ascii="Times New Roman" w:hAnsi="Times New Roman" w:cs="Times New Roman"/>
          <w:sz w:val="28"/>
          <w:szCs w:val="28"/>
        </w:rPr>
        <w:t>СОБСТВЕННИКОВ</w:t>
      </w:r>
      <w:r w:rsidR="00991E69"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ПОМЕЩЕНИЙ В МНОГОКВАРТИРНЫХ ДОМАХ И ПОРЯДКА ПЕРЕДАЧИ КОПИЙ</w:t>
      </w:r>
      <w:r w:rsidR="00991E69"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РЕШЕНИЙ И ПРОТОКОЛОВ ОБЩИХ СОБРАНИЙ СОБСТВЕННИКОВ ПОМЕЩЕНИЙ</w:t>
      </w:r>
      <w:r w:rsidR="00991E69"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В МНОГОКВАРТИРНЫХ ДОМАХ В УПОЛНОМОЧЕННЫЕ ОРГАНЫ</w:t>
      </w:r>
      <w:r w:rsidR="00991E69"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ИСПОЛНИТЕЛЬНОЙ ВЛАСТИ СУБЪЕКТОВ РОССИЙСКОЙ ФЕДЕРАЦИИ,</w:t>
      </w:r>
      <w:r w:rsidR="00991E69"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ОСУЩЕСТВЛЯЮЩИЕ ГОСУДАРСТВЕННЫЙ ЖИЛИЩНЫЙ НАДЗОР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 соответствии с частями 1, 1.1 статьи 46 Жилищного кодекса Российской Федерации (Собрание законодательства Российской Федерации, 2005, N 1, ст. 14; 2009, N 39, ст. 4542; 2015, N 27, ст. 3967, N 48, ст. 6724) приказываю: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1. Утвердить: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37" w:tooltip="ТРЕБОВАНИЯ" w:history="1">
        <w:r w:rsidRPr="0068481F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68481F">
        <w:rPr>
          <w:rFonts w:ascii="Times New Roman" w:hAnsi="Times New Roman" w:cs="Times New Roman"/>
          <w:sz w:val="28"/>
          <w:szCs w:val="28"/>
        </w:rP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111" w:tooltip="ПОРЯДОК" w:history="1">
        <w:r w:rsidRPr="006848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8481F">
        <w:rPr>
          <w:rFonts w:ascii="Times New Roman" w:hAnsi="Times New Roman" w:cs="Times New Roman"/>
          <w:sz w:val="28"/>
          <w:szCs w:val="28"/>
        </w:rPr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Министр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М.А.МЕНЬ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Default="009758C9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Default="009758C9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Default="009758C9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Default="009758C9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Pr="0068481F" w:rsidRDefault="009758C9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r w:rsidRPr="0068481F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"/>
      <w:bookmarkEnd w:id="1"/>
      <w:r w:rsidRPr="0068481F">
        <w:rPr>
          <w:rFonts w:ascii="Times New Roman" w:hAnsi="Times New Roman" w:cs="Times New Roman"/>
          <w:sz w:val="28"/>
          <w:szCs w:val="28"/>
        </w:rPr>
        <w:t>ТРЕБОВАНИЯ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К ОФОРМЛЕНИЮ ПРОТОКОЛОВ ОБЩИХ СОБРАНИЙ СОБСТВЕННИКОВ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ПОМЕЩЕНИЙ В МНОГОКВАРТИРНЫХ ДОМАХ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2. Протокол общего собрания составляется в письменной форме, в сроки, установленные общим собранием, но не позднее чем через десять дней после проведения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4. Обязательными реквизитами протокола общего собрания являются: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а) наименование документа;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б) дата и регистрационный номер протокола общего собрания;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в) дата и место проведения общего собрания;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г) заголовок к содержательной части протокола общего собрания;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д) содержательная часть протокола общего собрания;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з) подпись.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II. Требования к оформлению реквизитов протокола</w:t>
      </w:r>
    </w:p>
    <w:p w:rsidR="0068481F" w:rsidRPr="0068481F" w:rsidRDefault="0068481F" w:rsidP="006848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общего собрания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5. Наименование документа - протокол общего собрания собственников помещений в многоквартирном доме.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7. Регистрационным номером протокола общего собрания является порядковый </w:t>
      </w:r>
      <w:r w:rsidRPr="0068481F">
        <w:rPr>
          <w:rFonts w:ascii="Times New Roman" w:hAnsi="Times New Roman" w:cs="Times New Roman"/>
          <w:sz w:val="28"/>
          <w:szCs w:val="28"/>
        </w:rPr>
        <w:lastRenderedPageBreak/>
        <w:t>номер общего собрания в течение календарного года.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голосование).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10. Содержательная часть протокола общего собрания состоит из двух частей - вводной и основной.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11. Вводная часть протокола общего собрания включает в себя следующие сведения: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в) о лицах, принявших участие в общем собрании (далее - присутствующие) и приглашенных для участия в нем (далее - приглашенные);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г) об общем количестве голосов собственников помещений в многоквартирном доме;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е) об общей площади жилых и нежилых помещений в многоквартирном доме;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ж) о повестке дня;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з) о наличии или отсутствии кворума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68481F">
        <w:rPr>
          <w:rFonts w:ascii="Times New Roman" w:hAnsi="Times New Roman" w:cs="Times New Roman"/>
          <w:sz w:val="28"/>
          <w:szCs w:val="28"/>
        </w:rPr>
        <w:t>12. Сведения о лицах, присутствующих на общем собрании, указываются после слова "Присутствующие" и включают в себя: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а) для физических лиц - фамилию, имя, отчество (при наличии) собственника </w:t>
      </w:r>
      <w:r w:rsidRPr="0068481F">
        <w:rPr>
          <w:rFonts w:ascii="Times New Roman" w:hAnsi="Times New Roman" w:cs="Times New Roman"/>
          <w:sz w:val="28"/>
          <w:szCs w:val="28"/>
        </w:rPr>
        <w:lastRenderedPageBreak/>
        <w:t>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владеет соответствующее лицо,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подпись данного лица.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Par74" w:tooltip="12. Сведения о лицах, присутствующих на общем собрании, указываются после слова &quot;Присутствующие&quot; и включают в себя:" w:history="1">
        <w:r w:rsidRPr="0068481F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68481F">
        <w:rPr>
          <w:rFonts w:ascii="Times New Roman" w:hAnsi="Times New Roman" w:cs="Times New Roman"/>
          <w:sz w:val="28"/>
          <w:szCs w:val="28"/>
        </w:rPr>
        <w:t xml:space="preserve"> настоящих Требований, который является обязательным приложением 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 ____".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lastRenderedPageBreak/>
        <w:t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17. Текст протокола общего собрания излагается от третьего лица множественного числа ("слушали", "выступили", "постановили", "решили").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18. Текст каждого раздела протокола общего собрания состоит из трех частей: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19. Обязательными приложениями к протоколу общего собрания являются: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б) сообщение о проведении общего собрания, оформленное в соответствии с пунктом 5 статьи 45, пунктом 4 статьи 47.1 Жилищного кодекса Российской Федерации (Собрание законодательства Российской Федерации, 2005, N 1, ст. 14; 2014, N 30, ст. 4264; 2015, N 27, ст. 3967, N 48, ст. 6724), на основании которого </w:t>
      </w:r>
      <w:r w:rsidRPr="0068481F">
        <w:rPr>
          <w:rFonts w:ascii="Times New Roman" w:hAnsi="Times New Roman" w:cs="Times New Roman"/>
          <w:sz w:val="28"/>
          <w:szCs w:val="28"/>
        </w:rPr>
        <w:lastRenderedPageBreak/>
        <w:t>проводится общее собрание;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в) реестр вручения собственникам помещений в многоквартирном доме 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Par74" w:tooltip="12. Сведения о лицах, присутствующих на общем собрании, указываются после слова &quot;Присутствующие&quot; и включают в себя:" w:history="1">
        <w:r w:rsidRPr="0068481F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68481F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68481F">
        <w:rPr>
          <w:rFonts w:ascii="Times New Roman" w:hAnsi="Times New Roman" w:cs="Times New Roman"/>
          <w:sz w:val="28"/>
          <w:szCs w:val="28"/>
        </w:rPr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22. В установленных Жилищным кодексом Российской Федерации (Собрание законодательства Российской Федерации, 2005, N 1, ст. 14; 2015, N 48, ст. 6724) случаях протокол 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Par98" w:tooltip="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" w:history="1">
        <w:r w:rsidRPr="0068481F">
          <w:rPr>
            <w:rFonts w:ascii="Times New Roman" w:hAnsi="Times New Roman" w:cs="Times New Roman"/>
            <w:sz w:val="28"/>
            <w:szCs w:val="28"/>
          </w:rPr>
          <w:t>пунктом 21</w:t>
        </w:r>
      </w:hyperlink>
      <w:r w:rsidRPr="0068481F">
        <w:rPr>
          <w:rFonts w:ascii="Times New Roman" w:hAnsi="Times New Roman" w:cs="Times New Roman"/>
          <w:sz w:val="28"/>
          <w:szCs w:val="28"/>
        </w:rPr>
        <w:t xml:space="preserve"> настоящих Требований, содержит сведения о фамилии, инициалах собственников </w:t>
      </w:r>
      <w:r w:rsidRPr="0068481F">
        <w:rPr>
          <w:rFonts w:ascii="Times New Roman" w:hAnsi="Times New Roman" w:cs="Times New Roman"/>
          <w:sz w:val="28"/>
          <w:szCs w:val="28"/>
        </w:rPr>
        <w:lastRenderedPageBreak/>
        <w:t>помещений, проголосовавших за принятие таких решений, а также собственноручную подпись указанных лиц и дату ее проставления.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8C9" w:rsidRDefault="0097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481F" w:rsidRPr="0068481F" w:rsidRDefault="0068481F" w:rsidP="006848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8481F" w:rsidRPr="0068481F" w:rsidRDefault="0068481F" w:rsidP="006848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от 25 декабря 2015 г. N 937/</w:t>
      </w:r>
      <w:proofErr w:type="spellStart"/>
      <w:r w:rsidRPr="0068481F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11"/>
      <w:bookmarkEnd w:id="4"/>
      <w:r w:rsidRPr="0068481F">
        <w:rPr>
          <w:rFonts w:ascii="Times New Roman" w:hAnsi="Times New Roman" w:cs="Times New Roman"/>
          <w:sz w:val="28"/>
          <w:szCs w:val="28"/>
        </w:rPr>
        <w:t>ПОРЯДОК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ПЕРЕДАЧИ КОПИЙ РЕШЕНИЙ И ПРОТОКОЛОВ ОБЩИХ СОБРАНИЙ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МНОГОКВАРТИРНЫХ ДОМАХ</w:t>
      </w:r>
    </w:p>
    <w:p w:rsidR="0068481F" w:rsidRPr="0068481F" w:rsidRDefault="0068481F" w:rsidP="0068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В УПОЛНОМОЧЕННЫЕ ОРГАНЫ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РОССИЙСКОЙ ФЕДЕРАЦИИ, ОСУЩЕСТВЛЯЮЩИЕ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81F">
        <w:rPr>
          <w:rFonts w:ascii="Times New Roman" w:hAnsi="Times New Roman" w:cs="Times New Roman"/>
          <w:sz w:val="28"/>
          <w:szCs w:val="28"/>
        </w:rPr>
        <w:t>ЖИЛИЩНЫЙ НАДЗОР</w:t>
      </w:r>
    </w:p>
    <w:p w:rsidR="0068481F" w:rsidRPr="0068481F" w:rsidRDefault="0068481F" w:rsidP="00684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частью 1 статьи 46 Жилищного кодекса Российской Федерации (Собрание законодательства Российской Федерации, 2005, N 1, ст. 14; 2009, N 39, ст. 4542; 2015, N 27, ст. 3967, N 48, ст. 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>Передача копий решений, протокола должна осуществляться способами, позволяющими подтвердить факт и дату ее получения органом государственного жилищного надзора, а также 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68481F" w:rsidRPr="0068481F" w:rsidRDefault="0068481F" w:rsidP="00684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1F">
        <w:rPr>
          <w:rFonts w:ascii="Times New Roman" w:hAnsi="Times New Roman" w:cs="Times New Roman"/>
          <w:sz w:val="28"/>
          <w:szCs w:val="28"/>
        </w:rPr>
        <w:t xml:space="preserve">4. Копии решений, протокола считаются переданными в случае, когда 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</w:t>
      </w:r>
      <w:r w:rsidRPr="0068481F">
        <w:rPr>
          <w:rFonts w:ascii="Times New Roman" w:hAnsi="Times New Roman" w:cs="Times New Roman"/>
          <w:sz w:val="28"/>
          <w:szCs w:val="28"/>
        </w:rPr>
        <w:lastRenderedPageBreak/>
        <w:t>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 в орган государственного жилищного надзора.</w:t>
      </w:r>
    </w:p>
    <w:p w:rsidR="007958BA" w:rsidRPr="0068481F" w:rsidRDefault="007958BA" w:rsidP="002D0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7958BA" w:rsidRPr="0068481F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51" w:rsidRDefault="00E46B51" w:rsidP="0068481F">
      <w:pPr>
        <w:spacing w:after="0" w:line="240" w:lineRule="auto"/>
      </w:pPr>
      <w:r>
        <w:separator/>
      </w:r>
    </w:p>
  </w:endnote>
  <w:endnote w:type="continuationSeparator" w:id="0">
    <w:p w:rsidR="00E46B51" w:rsidRDefault="00E46B51" w:rsidP="0068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51" w:rsidRDefault="00E46B51" w:rsidP="0068481F">
      <w:pPr>
        <w:spacing w:after="0" w:line="240" w:lineRule="auto"/>
      </w:pPr>
      <w:r>
        <w:separator/>
      </w:r>
    </w:p>
  </w:footnote>
  <w:footnote w:type="continuationSeparator" w:id="0">
    <w:p w:rsidR="00E46B51" w:rsidRDefault="00E46B51" w:rsidP="00684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137B84"/>
    <w:rsid w:val="002D0FC2"/>
    <w:rsid w:val="00351158"/>
    <w:rsid w:val="0068481F"/>
    <w:rsid w:val="007958BA"/>
    <w:rsid w:val="009758C9"/>
    <w:rsid w:val="00991E69"/>
    <w:rsid w:val="00E21290"/>
    <w:rsid w:val="00E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4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8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81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8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81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4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8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81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8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8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2690</Words>
  <Characters>15339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Львович Михаил Григорьевич</cp:lastModifiedBy>
  <cp:revision>2</cp:revision>
  <dcterms:created xsi:type="dcterms:W3CDTF">2016-09-26T11:13:00Z</dcterms:created>
  <dcterms:modified xsi:type="dcterms:W3CDTF">2016-09-26T11:13:00Z</dcterms:modified>
</cp:coreProperties>
</file>